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50E" w:rsidRPr="001E450E" w:rsidRDefault="001E450E" w:rsidP="001E45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tt-RU"/>
        </w:rPr>
      </w:pPr>
      <w:bookmarkStart w:id="0" w:name="_GoBack"/>
      <w:bookmarkEnd w:id="0"/>
    </w:p>
    <w:p w:rsidR="001E450E" w:rsidRPr="001E450E" w:rsidRDefault="001E450E" w:rsidP="001E450E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</w:rPr>
      </w:pPr>
      <w:r w:rsidRPr="001E450E">
        <w:rPr>
          <w:rFonts w:ascii="Arial" w:eastAsia="Calibri" w:hAnsi="Arial" w:cs="Arial"/>
          <w:b/>
        </w:rPr>
        <w:t xml:space="preserve">                                                                                                                            </w:t>
      </w:r>
      <w:r>
        <w:rPr>
          <w:rFonts w:ascii="Arial" w:eastAsia="Calibri" w:hAnsi="Arial" w:cs="Arial"/>
          <w:b/>
        </w:rPr>
        <w:t xml:space="preserve">                               </w:t>
      </w:r>
    </w:p>
    <w:p w:rsidR="001E450E" w:rsidRPr="001E450E" w:rsidRDefault="001E450E" w:rsidP="001E450E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i/>
        </w:rPr>
      </w:pPr>
      <w:r w:rsidRPr="001E450E">
        <w:rPr>
          <w:rFonts w:ascii="Arial" w:eastAsia="Calibri" w:hAnsi="Arial" w:cs="Arial"/>
          <w:b/>
        </w:rPr>
        <w:t>СОВЕТ                                                                         ТАТАРСТАН РЕСПУБЛИКАСЫ</w:t>
      </w:r>
    </w:p>
    <w:p w:rsidR="001E450E" w:rsidRPr="001E450E" w:rsidRDefault="001E450E" w:rsidP="001E450E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i/>
        </w:rPr>
      </w:pPr>
      <w:r w:rsidRPr="001E450E">
        <w:rPr>
          <w:rFonts w:ascii="Arial" w:eastAsia="Calibri" w:hAnsi="Arial" w:cs="Arial"/>
          <w:b/>
        </w:rPr>
        <w:t xml:space="preserve">НОВОИШЛИНСКОГО СЕЛЬСКОГО </w:t>
      </w:r>
      <w:r w:rsidRPr="001E450E">
        <w:rPr>
          <w:rFonts w:ascii="Arial" w:eastAsia="Calibri" w:hAnsi="Arial" w:cs="Arial"/>
          <w:b/>
          <w:lang w:val="tt-RU"/>
        </w:rPr>
        <w:t xml:space="preserve"> </w:t>
      </w:r>
      <w:r w:rsidRPr="001E450E">
        <w:rPr>
          <w:rFonts w:ascii="Arial" w:eastAsia="Calibri" w:hAnsi="Arial" w:cs="Arial"/>
          <w:b/>
        </w:rPr>
        <w:t xml:space="preserve">                 </w:t>
      </w:r>
      <w:r w:rsidRPr="001E450E">
        <w:rPr>
          <w:rFonts w:ascii="Arial" w:eastAsia="Calibri" w:hAnsi="Arial" w:cs="Arial"/>
          <w:b/>
          <w:lang w:val="tt-RU"/>
        </w:rPr>
        <w:t>ЧҮПРӘЛЕ МУНИЦИПАЛЬ РАЙОНЫ</w:t>
      </w:r>
      <w:r w:rsidRPr="001E450E">
        <w:rPr>
          <w:rFonts w:ascii="Arial" w:eastAsia="Calibri" w:hAnsi="Arial" w:cs="Arial"/>
          <w:b/>
        </w:rPr>
        <w:t xml:space="preserve">                                   </w:t>
      </w:r>
    </w:p>
    <w:p w:rsidR="001E450E" w:rsidRPr="001E450E" w:rsidRDefault="001E450E" w:rsidP="001E450E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i/>
        </w:rPr>
      </w:pPr>
      <w:r w:rsidRPr="001E450E">
        <w:rPr>
          <w:rFonts w:ascii="Arial" w:eastAsia="Calibri" w:hAnsi="Arial" w:cs="Arial"/>
          <w:b/>
        </w:rPr>
        <w:t xml:space="preserve">ПОСЕЛЕНИЯ ДРОЖЖАНОВСКОГО                 </w:t>
      </w:r>
      <w:r w:rsidRPr="001E450E">
        <w:rPr>
          <w:rFonts w:ascii="Arial" w:eastAsia="Calibri" w:hAnsi="Arial" w:cs="Arial"/>
          <w:b/>
          <w:lang w:val="tt-RU"/>
        </w:rPr>
        <w:t xml:space="preserve">   </w:t>
      </w:r>
      <w:r w:rsidRPr="001E450E">
        <w:rPr>
          <w:rFonts w:ascii="Arial" w:eastAsia="Calibri" w:hAnsi="Arial" w:cs="Arial"/>
          <w:b/>
        </w:rPr>
        <w:t xml:space="preserve">      </w:t>
      </w:r>
      <w:r w:rsidRPr="001E450E">
        <w:rPr>
          <w:rFonts w:ascii="Arial" w:eastAsia="Calibri" w:hAnsi="Arial" w:cs="Arial"/>
          <w:b/>
          <w:lang w:val="tt-RU"/>
        </w:rPr>
        <w:t xml:space="preserve">ЯҢА ИШЛЕ </w:t>
      </w:r>
      <w:r w:rsidRPr="001E450E">
        <w:rPr>
          <w:rFonts w:ascii="Arial" w:eastAsia="Calibri" w:hAnsi="Arial" w:cs="Arial"/>
          <w:b/>
        </w:rPr>
        <w:t xml:space="preserve">АВЫЛ </w:t>
      </w:r>
      <w:r w:rsidRPr="001E450E">
        <w:rPr>
          <w:rFonts w:ascii="Arial" w:eastAsia="Calibri" w:hAnsi="Arial" w:cs="Arial"/>
          <w:b/>
          <w:lang w:val="tt-RU"/>
        </w:rPr>
        <w:t>ҖИРЛЕГЕ</w:t>
      </w:r>
      <w:r w:rsidRPr="001E450E">
        <w:rPr>
          <w:rFonts w:ascii="Arial" w:eastAsia="Calibri" w:hAnsi="Arial" w:cs="Arial"/>
          <w:b/>
        </w:rPr>
        <w:t xml:space="preserve">                                           </w:t>
      </w:r>
    </w:p>
    <w:p w:rsidR="001E450E" w:rsidRPr="001E450E" w:rsidRDefault="001E450E" w:rsidP="001E450E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bCs/>
          <w:i/>
          <w:noProof/>
        </w:rPr>
      </w:pPr>
      <w:r w:rsidRPr="001E450E">
        <w:rPr>
          <w:rFonts w:ascii="Arial" w:eastAsia="Calibri" w:hAnsi="Arial" w:cs="Arial"/>
          <w:b/>
          <w:bCs/>
          <w:noProof/>
          <w:lang w:val="tt-RU"/>
        </w:rPr>
        <w:t xml:space="preserve"> МУНИ</w:t>
      </w:r>
      <w:r w:rsidRPr="001E450E">
        <w:rPr>
          <w:rFonts w:ascii="Arial" w:eastAsia="Calibri" w:hAnsi="Arial" w:cs="Arial"/>
          <w:b/>
          <w:bCs/>
          <w:noProof/>
        </w:rPr>
        <w:t xml:space="preserve">ЦИПАЛЬНОГО РАЙОНА                                       </w:t>
      </w:r>
      <w:r w:rsidRPr="001E450E">
        <w:rPr>
          <w:rFonts w:ascii="Arial" w:eastAsia="Calibri" w:hAnsi="Arial" w:cs="Arial"/>
          <w:b/>
          <w:bCs/>
          <w:noProof/>
          <w:lang w:val="tt-RU"/>
        </w:rPr>
        <w:t xml:space="preserve">      </w:t>
      </w:r>
      <w:r w:rsidRPr="001E450E">
        <w:rPr>
          <w:rFonts w:ascii="Arial" w:eastAsia="Calibri" w:hAnsi="Arial" w:cs="Arial"/>
          <w:b/>
          <w:bCs/>
          <w:noProof/>
        </w:rPr>
        <w:t xml:space="preserve">    СОВЕТЫ                                     </w:t>
      </w:r>
    </w:p>
    <w:p w:rsidR="001E450E" w:rsidRPr="001E450E" w:rsidRDefault="001E450E" w:rsidP="001E450E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b/>
          <w:bCs/>
          <w:noProof/>
        </w:rPr>
      </w:pPr>
      <w:r w:rsidRPr="001E450E">
        <w:rPr>
          <w:rFonts w:ascii="Arial" w:eastAsia="Times New Roman" w:hAnsi="Arial" w:cs="Arial"/>
          <w:b/>
          <w:bCs/>
        </w:rPr>
        <w:t xml:space="preserve"> РЕСПУБЛИКИ ТАТАРСТАН                                                             </w:t>
      </w:r>
      <w:r w:rsidRPr="001E450E">
        <w:rPr>
          <w:rFonts w:ascii="Arial" w:eastAsia="Times New Roman" w:hAnsi="Arial" w:cs="Arial"/>
          <w:b/>
        </w:rPr>
        <w:t xml:space="preserve">                                                     </w:t>
      </w:r>
      <w:r w:rsidRPr="001E450E">
        <w:rPr>
          <w:rFonts w:ascii="Arial" w:eastAsia="Times New Roman" w:hAnsi="Arial" w:cs="Arial"/>
          <w:b/>
          <w:bCs/>
        </w:rPr>
        <w:t xml:space="preserve">                  </w:t>
      </w:r>
      <w:r w:rsidRPr="001E450E">
        <w:rPr>
          <w:rFonts w:ascii="Arial" w:eastAsia="Times New Roman" w:hAnsi="Arial" w:cs="Arial"/>
          <w:b/>
          <w:bCs/>
          <w:noProof/>
        </w:rPr>
        <w:t xml:space="preserve">                  </w:t>
      </w:r>
    </w:p>
    <w:p w:rsidR="001E450E" w:rsidRPr="001E450E" w:rsidRDefault="001E450E" w:rsidP="001E450E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noProof/>
        </w:rPr>
      </w:pPr>
    </w:p>
    <w:p w:rsidR="001E450E" w:rsidRPr="001E450E" w:rsidRDefault="001E450E" w:rsidP="001E450E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b/>
          <w:bCs/>
          <w:noProof/>
          <w:color w:val="00FF00"/>
          <w:shd w:val="clear" w:color="auto" w:fill="FFFFFF"/>
        </w:rPr>
      </w:pPr>
      <w:r w:rsidRPr="001E450E">
        <w:rPr>
          <w:rFonts w:ascii="Arial" w:eastAsia="Times New Roman" w:hAnsi="Arial" w:cs="Arial"/>
          <w:noProof/>
        </w:rPr>
        <w:t xml:space="preserve">            42247</w:t>
      </w:r>
      <w:r w:rsidRPr="001E450E">
        <w:rPr>
          <w:rFonts w:ascii="Arial" w:eastAsia="Times New Roman" w:hAnsi="Arial" w:cs="Arial"/>
          <w:noProof/>
          <w:lang w:val="tt-RU"/>
        </w:rPr>
        <w:t>5</w:t>
      </w:r>
      <w:r w:rsidRPr="001E450E">
        <w:rPr>
          <w:rFonts w:ascii="Arial" w:eastAsia="Times New Roman" w:hAnsi="Arial" w:cs="Arial"/>
          <w:noProof/>
        </w:rPr>
        <w:t xml:space="preserve"> с. </w:t>
      </w:r>
      <w:r w:rsidRPr="001E450E">
        <w:rPr>
          <w:rFonts w:ascii="Arial" w:eastAsia="Times New Roman" w:hAnsi="Arial" w:cs="Arial"/>
          <w:noProof/>
          <w:lang w:val="tt-RU"/>
        </w:rPr>
        <w:t>Новые Ишли</w:t>
      </w:r>
      <w:r w:rsidRPr="001E450E">
        <w:rPr>
          <w:rFonts w:ascii="Arial" w:eastAsia="Times New Roman" w:hAnsi="Arial" w:cs="Arial"/>
          <w:noProof/>
        </w:rPr>
        <w:t xml:space="preserve">,  ул. </w:t>
      </w:r>
      <w:r w:rsidRPr="001E450E">
        <w:rPr>
          <w:rFonts w:ascii="Arial" w:eastAsia="Times New Roman" w:hAnsi="Arial" w:cs="Arial"/>
          <w:noProof/>
          <w:lang w:val="tt-RU"/>
        </w:rPr>
        <w:t>Советская</w:t>
      </w:r>
      <w:r w:rsidRPr="001E450E">
        <w:rPr>
          <w:rFonts w:ascii="Arial" w:eastAsia="Times New Roman" w:hAnsi="Arial" w:cs="Arial"/>
          <w:noProof/>
        </w:rPr>
        <w:t xml:space="preserve">, </w:t>
      </w:r>
      <w:r w:rsidRPr="001E450E">
        <w:rPr>
          <w:rFonts w:ascii="Arial" w:eastAsia="Times New Roman" w:hAnsi="Arial" w:cs="Arial"/>
          <w:noProof/>
          <w:lang w:val="tt-RU"/>
        </w:rPr>
        <w:t>24</w:t>
      </w:r>
      <w:r w:rsidRPr="001E450E">
        <w:rPr>
          <w:rFonts w:ascii="Arial" w:eastAsia="Times New Roman" w:hAnsi="Arial" w:cs="Arial"/>
          <w:noProof/>
        </w:rPr>
        <w:t xml:space="preserve">   тел. (84375) 3</w:t>
      </w:r>
      <w:r w:rsidRPr="001E450E">
        <w:rPr>
          <w:rFonts w:ascii="Arial" w:eastAsia="Times New Roman" w:hAnsi="Arial" w:cs="Arial"/>
          <w:noProof/>
          <w:lang w:val="tt-RU"/>
        </w:rPr>
        <w:t>0</w:t>
      </w:r>
      <w:r w:rsidRPr="001E450E">
        <w:rPr>
          <w:rFonts w:ascii="Arial" w:eastAsia="Times New Roman" w:hAnsi="Arial" w:cs="Arial"/>
          <w:noProof/>
        </w:rPr>
        <w:t>-</w:t>
      </w:r>
      <w:r w:rsidRPr="001E450E">
        <w:rPr>
          <w:rFonts w:ascii="Arial" w:eastAsia="Times New Roman" w:hAnsi="Arial" w:cs="Arial"/>
          <w:noProof/>
          <w:lang w:val="tt-RU"/>
        </w:rPr>
        <w:t>6</w:t>
      </w:r>
      <w:r w:rsidRPr="001E450E">
        <w:rPr>
          <w:rFonts w:ascii="Arial" w:eastAsia="Times New Roman" w:hAnsi="Arial" w:cs="Arial"/>
          <w:noProof/>
        </w:rPr>
        <w:t>-</w:t>
      </w:r>
      <w:r w:rsidRPr="001E450E">
        <w:rPr>
          <w:rFonts w:ascii="Arial" w:eastAsia="Times New Roman" w:hAnsi="Arial" w:cs="Arial"/>
          <w:noProof/>
          <w:lang w:val="tt-RU"/>
        </w:rPr>
        <w:t xml:space="preserve">24 </w:t>
      </w:r>
    </w:p>
    <w:p w:rsidR="001E450E" w:rsidRPr="001E450E" w:rsidRDefault="001E450E" w:rsidP="001E450E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noProof/>
          <w:color w:val="00FF00"/>
          <w:shd w:val="clear" w:color="auto" w:fill="FFFFFF"/>
        </w:rPr>
      </w:pPr>
    </w:p>
    <w:p w:rsidR="001E450E" w:rsidRPr="001E450E" w:rsidRDefault="001E450E" w:rsidP="001E450E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noProof/>
          <w:color w:val="00FF00"/>
          <w:shd w:val="clear" w:color="auto" w:fill="FFFFFF"/>
        </w:rPr>
      </w:pPr>
    </w:p>
    <w:p w:rsidR="001E450E" w:rsidRPr="001E450E" w:rsidRDefault="001E450E" w:rsidP="001E450E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noProof/>
          <w:color w:val="FF0000"/>
          <w:vertAlign w:val="superscript"/>
        </w:rPr>
      </w:pPr>
    </w:p>
    <w:p w:rsidR="001E450E" w:rsidRDefault="001E450E" w:rsidP="001E450E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caps/>
        </w:rPr>
      </w:pPr>
      <w:r w:rsidRPr="001E450E">
        <w:rPr>
          <w:rFonts w:ascii="Arial" w:eastAsia="Calibri" w:hAnsi="Arial" w:cs="Arial"/>
          <w:noProof/>
        </w:rPr>
        <w:t xml:space="preserve">            </w:t>
      </w:r>
      <w:r w:rsidRPr="001E450E">
        <w:rPr>
          <w:rFonts w:ascii="Arial" w:eastAsia="Calibri" w:hAnsi="Arial" w:cs="Arial"/>
          <w:caps/>
        </w:rPr>
        <w:t>Р Е Ш Е Н И Е</w:t>
      </w:r>
      <w:r w:rsidRPr="001E450E">
        <w:rPr>
          <w:rFonts w:ascii="Arial" w:eastAsia="Calibri" w:hAnsi="Arial" w:cs="Arial"/>
          <w:caps/>
        </w:rPr>
        <w:tab/>
        <w:t xml:space="preserve">                                                                 КАРАР </w:t>
      </w:r>
    </w:p>
    <w:p w:rsidR="001E450E" w:rsidRDefault="001E450E" w:rsidP="001E450E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caps/>
        </w:rPr>
      </w:pPr>
    </w:p>
    <w:p w:rsidR="001E450E" w:rsidRPr="00FD3A78" w:rsidRDefault="001E450E" w:rsidP="001E450E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FD3A78">
        <w:rPr>
          <w:rFonts w:ascii="Times New Roman" w:hAnsi="Times New Roman" w:cs="Times New Roman"/>
          <w:sz w:val="28"/>
          <w:szCs w:val="28"/>
          <w:lang w:val="en-US"/>
        </w:rPr>
        <w:t>30</w:t>
      </w:r>
      <w:r w:rsidRPr="00FD3A78">
        <w:rPr>
          <w:rFonts w:ascii="Times New Roman" w:hAnsi="Times New Roman" w:cs="Times New Roman"/>
          <w:sz w:val="28"/>
          <w:szCs w:val="28"/>
        </w:rPr>
        <w:t xml:space="preserve">.01.2023 года                                               </w:t>
      </w:r>
      <w:r w:rsidR="00FD3A78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FD3A78">
        <w:rPr>
          <w:rFonts w:ascii="Times New Roman" w:hAnsi="Times New Roman" w:cs="Times New Roman"/>
          <w:sz w:val="28"/>
          <w:szCs w:val="28"/>
        </w:rPr>
        <w:t xml:space="preserve">№28/1 </w:t>
      </w:r>
    </w:p>
    <w:p w:rsidR="001E450E" w:rsidRPr="001E450E" w:rsidRDefault="001E450E" w:rsidP="001E450E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</w:rPr>
      </w:pPr>
      <w:r w:rsidRPr="001E450E">
        <w:rPr>
          <w:rFonts w:ascii="Arial" w:eastAsia="Calibri" w:hAnsi="Arial" w:cs="Arial"/>
          <w:caps/>
        </w:rPr>
        <w:t xml:space="preserve">  </w:t>
      </w:r>
      <w:r w:rsidRPr="001E450E">
        <w:rPr>
          <w:rFonts w:ascii="Arial" w:eastAsia="Calibri" w:hAnsi="Arial" w:cs="Arial"/>
        </w:rPr>
        <w:t xml:space="preserve">                                          </w:t>
      </w:r>
    </w:p>
    <w:p w:rsidR="001E450E" w:rsidRPr="00FD3A78" w:rsidRDefault="001E450E" w:rsidP="001E450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4536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FD3A7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 внесении изменений в решение Совета Новоишлинского сельского поселения Дрожжановского муниципального района Республики Татарстан от 24.04.2018 № 27/1 «Об установлении денежных вознаграждений лицам, замещающим муниципальную должность на постоянной основе, размеров должностных окладов муниципальных служащих Дрожжановского муниципального района Республики Татарстан, ежемесячных и </w:t>
      </w:r>
      <w:proofErr w:type="gramStart"/>
      <w:r w:rsidRPr="00FD3A78">
        <w:rPr>
          <w:rFonts w:ascii="Arial" w:eastAsia="Times New Roman" w:hAnsi="Arial" w:cs="Arial"/>
          <w:bCs/>
          <w:sz w:val="24"/>
          <w:szCs w:val="24"/>
          <w:lang w:eastAsia="ru-RU"/>
        </w:rPr>
        <w:t>иных дополнительных выплат</w:t>
      </w:r>
      <w:proofErr w:type="gramEnd"/>
      <w:r w:rsidRPr="00FD3A7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и порядка их осуществления»                </w:t>
      </w:r>
    </w:p>
    <w:p w:rsidR="001E450E" w:rsidRPr="00FD3A78" w:rsidRDefault="001E450E" w:rsidP="001E45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1E450E" w:rsidRPr="00FD3A78" w:rsidRDefault="001E450E" w:rsidP="001E4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FD3A78">
        <w:rPr>
          <w:rFonts w:ascii="Arial" w:eastAsia="Times New Roman" w:hAnsi="Arial" w:cs="Arial"/>
          <w:sz w:val="24"/>
          <w:szCs w:val="24"/>
        </w:rPr>
        <w:t>В соответствии с Постановлением Кабинета Министров Республики Татарстан от 28 марта 2018 г. № 182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председателей контрольно-счетных органов муниципальных образований, муниципальных служащих в Республике Татарстан», с Постановлением Кабинета Министров Республики Татарстан от 17 сентября 2022 года № 1015 «О внесении изменений в постановление Кабинета Министров Республики Татарстан от 28.03.2018 № 182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председателей, заместителей председателей, аудиторов контрольно-счетных органов муниципальных образований, муниципальных служащих в Республике Татарстан», Уставом Новоишлинского сельского поселения Дрожжановского муниципального района Совет Новоишлинского сельского поселения Дрожжановского муниципального района Республики  Татарстан  РЕШИЛ:</w:t>
      </w:r>
    </w:p>
    <w:p w:rsidR="001E450E" w:rsidRPr="00FD3A78" w:rsidRDefault="001E450E" w:rsidP="001E4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D3A78">
        <w:rPr>
          <w:rFonts w:ascii="Arial" w:eastAsia="Times New Roman" w:hAnsi="Arial" w:cs="Arial"/>
          <w:sz w:val="24"/>
          <w:szCs w:val="24"/>
          <w:lang w:eastAsia="ru-RU"/>
        </w:rPr>
        <w:t xml:space="preserve">1. Внести в решение Совета Новоишлинского сельского поселения Дрожжановского муниципального района Республики Татарстан от 24.04.2018 №27/1 ( в редакции от </w:t>
      </w:r>
      <w:r w:rsidRPr="00FD3A78">
        <w:rPr>
          <w:rFonts w:ascii="Arial" w:eastAsia="Times New Roman" w:hAnsi="Arial" w:cs="Arial"/>
          <w:sz w:val="24"/>
          <w:szCs w:val="24"/>
          <w:lang w:val="tt-RU" w:eastAsia="ru-RU"/>
        </w:rPr>
        <w:t>11</w:t>
      </w:r>
      <w:r w:rsidRPr="00FD3A78">
        <w:rPr>
          <w:rFonts w:ascii="Arial" w:eastAsia="Times New Roman" w:hAnsi="Arial" w:cs="Arial"/>
          <w:sz w:val="24"/>
          <w:szCs w:val="24"/>
          <w:lang w:eastAsia="ru-RU"/>
        </w:rPr>
        <w:t>.05.2018 № 2</w:t>
      </w:r>
      <w:r w:rsidRPr="00FD3A78">
        <w:rPr>
          <w:rFonts w:ascii="Arial" w:eastAsia="Times New Roman" w:hAnsi="Arial" w:cs="Arial"/>
          <w:sz w:val="24"/>
          <w:szCs w:val="24"/>
          <w:lang w:val="tt-RU" w:eastAsia="ru-RU"/>
        </w:rPr>
        <w:t>7</w:t>
      </w:r>
      <w:r w:rsidRPr="00FD3A78">
        <w:rPr>
          <w:rFonts w:ascii="Arial" w:eastAsia="Times New Roman" w:hAnsi="Arial" w:cs="Arial"/>
          <w:sz w:val="24"/>
          <w:szCs w:val="24"/>
          <w:lang w:eastAsia="ru-RU"/>
        </w:rPr>
        <w:t>/</w:t>
      </w:r>
      <w:r w:rsidRPr="00FD3A78">
        <w:rPr>
          <w:rFonts w:ascii="Arial" w:eastAsia="Times New Roman" w:hAnsi="Arial" w:cs="Arial"/>
          <w:sz w:val="24"/>
          <w:szCs w:val="24"/>
          <w:lang w:val="tt-RU" w:eastAsia="ru-RU"/>
        </w:rPr>
        <w:t>3</w:t>
      </w:r>
      <w:r w:rsidRPr="00FD3A78">
        <w:rPr>
          <w:rFonts w:ascii="Arial" w:eastAsia="Times New Roman" w:hAnsi="Arial" w:cs="Arial"/>
          <w:sz w:val="24"/>
          <w:szCs w:val="24"/>
          <w:lang w:eastAsia="ru-RU"/>
        </w:rPr>
        <w:t xml:space="preserve">, от </w:t>
      </w:r>
      <w:r w:rsidRPr="00FD3A78">
        <w:rPr>
          <w:rFonts w:ascii="Arial" w:eastAsia="Times New Roman" w:hAnsi="Arial" w:cs="Arial"/>
          <w:sz w:val="24"/>
          <w:szCs w:val="24"/>
          <w:lang w:val="tt-RU" w:eastAsia="ru-RU"/>
        </w:rPr>
        <w:t>11</w:t>
      </w:r>
      <w:r w:rsidRPr="00FD3A78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FD3A78">
        <w:rPr>
          <w:rFonts w:ascii="Arial" w:eastAsia="Times New Roman" w:hAnsi="Arial" w:cs="Arial"/>
          <w:sz w:val="24"/>
          <w:szCs w:val="24"/>
          <w:lang w:val="tt-RU" w:eastAsia="ru-RU"/>
        </w:rPr>
        <w:t>09</w:t>
      </w:r>
      <w:r w:rsidRPr="00FD3A78">
        <w:rPr>
          <w:rFonts w:ascii="Arial" w:eastAsia="Times New Roman" w:hAnsi="Arial" w:cs="Arial"/>
          <w:sz w:val="24"/>
          <w:szCs w:val="24"/>
          <w:lang w:eastAsia="ru-RU"/>
        </w:rPr>
        <w:t>.2018 № 3</w:t>
      </w:r>
      <w:r w:rsidRPr="00FD3A78">
        <w:rPr>
          <w:rFonts w:ascii="Arial" w:eastAsia="Times New Roman" w:hAnsi="Arial" w:cs="Arial"/>
          <w:sz w:val="24"/>
          <w:szCs w:val="24"/>
          <w:lang w:val="tt-RU" w:eastAsia="ru-RU"/>
        </w:rPr>
        <w:t>1</w:t>
      </w:r>
      <w:r w:rsidRPr="00FD3A78">
        <w:rPr>
          <w:rFonts w:ascii="Arial" w:eastAsia="Times New Roman" w:hAnsi="Arial" w:cs="Arial"/>
          <w:sz w:val="24"/>
          <w:szCs w:val="24"/>
          <w:lang w:eastAsia="ru-RU"/>
        </w:rPr>
        <w:t>/2,</w:t>
      </w:r>
      <w:r w:rsidRPr="00FD3A78">
        <w:rPr>
          <w:rFonts w:ascii="Arial" w:eastAsia="Times New Roman" w:hAnsi="Arial" w:cs="Arial"/>
          <w:sz w:val="24"/>
          <w:szCs w:val="24"/>
          <w:lang w:val="tt-RU" w:eastAsia="ru-RU"/>
        </w:rPr>
        <w:t xml:space="preserve"> от 02.11.2018 г. №36.1, от 21.01.2019 г. №40/1,  </w:t>
      </w:r>
      <w:r w:rsidRPr="00FD3A78">
        <w:rPr>
          <w:rFonts w:ascii="Arial" w:eastAsia="Times New Roman" w:hAnsi="Arial" w:cs="Arial"/>
          <w:sz w:val="24"/>
          <w:szCs w:val="24"/>
          <w:lang w:eastAsia="ru-RU"/>
        </w:rPr>
        <w:t>от 13.11.2020 №3/4, 19.10.2022 г., №25/1 ) «Об установлении денежных вознаграждений лицам, замещающим муниципальную должность на постоянной основе, размеров должностных окладов муниципальных служащих Дрожжановского муниципального района Республики Татарстан, ежемесячных и иных дополнительных выплат и порядка их осуществления »</w:t>
      </w:r>
    </w:p>
    <w:p w:rsidR="001E450E" w:rsidRPr="00FD3A78" w:rsidRDefault="001E450E" w:rsidP="001E4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D3A78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следующие изменения:</w:t>
      </w:r>
    </w:p>
    <w:p w:rsidR="001E450E" w:rsidRPr="00FD3A78" w:rsidRDefault="001E450E" w:rsidP="001E4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D3A78">
        <w:rPr>
          <w:rFonts w:ascii="Arial" w:eastAsia="Times New Roman" w:hAnsi="Arial" w:cs="Arial"/>
          <w:sz w:val="24"/>
          <w:szCs w:val="24"/>
          <w:lang w:eastAsia="ru-RU"/>
        </w:rPr>
        <w:t xml:space="preserve">1) </w:t>
      </w:r>
      <w:r w:rsidRPr="00FD3A78">
        <w:rPr>
          <w:rFonts w:ascii="Arial" w:eastAsia="Times New Roman" w:hAnsi="Arial" w:cs="Arial"/>
          <w:b/>
          <w:sz w:val="24"/>
          <w:szCs w:val="24"/>
          <w:lang w:eastAsia="ru-RU"/>
        </w:rPr>
        <w:t>таблицу Приложения № 1</w:t>
      </w:r>
      <w:r w:rsidRPr="00FD3A78">
        <w:rPr>
          <w:rFonts w:ascii="Arial" w:eastAsia="Times New Roman" w:hAnsi="Arial" w:cs="Arial"/>
          <w:sz w:val="24"/>
          <w:szCs w:val="24"/>
          <w:lang w:eastAsia="ru-RU"/>
        </w:rPr>
        <w:t xml:space="preserve"> изложить в следующей редакции: </w:t>
      </w:r>
    </w:p>
    <w:p w:rsidR="001E450E" w:rsidRPr="00FD3A78" w:rsidRDefault="001E450E" w:rsidP="001E4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E450E" w:rsidRPr="00FD3A78" w:rsidRDefault="001E450E" w:rsidP="001E4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FD3A78">
        <w:rPr>
          <w:rFonts w:ascii="Arial" w:eastAsia="Times New Roman" w:hAnsi="Arial" w:cs="Arial"/>
          <w:bCs/>
          <w:sz w:val="24"/>
          <w:szCs w:val="24"/>
          <w:lang w:eastAsia="ru-RU"/>
        </w:rPr>
        <w:t>«</w:t>
      </w:r>
      <w:r w:rsidRPr="00FD3A7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РАЗМЕРЫ И УСЛОВИЯ ОПЛАТЫ ТРУДА ЛИЦАМ, ЗАМЕЩАЮЩИМ МУНИЦИПАЛЬНЫЕ ДОЛЖНОСТИ НА ПОСТОЯННОЙ ОСНОВЕ, ПРЕДСЕДАТЕЛЯ КОНТРОЛЬНО-СЧЕТНОГО ОРГАНА МУНИЦИПАЛЬНОГО РАЙОНА</w:t>
      </w:r>
    </w:p>
    <w:p w:rsidR="001E450E" w:rsidRPr="00FD3A78" w:rsidRDefault="001E450E" w:rsidP="001E4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Arial" w:eastAsia="Calibri" w:hAnsi="Arial" w:cs="Arial"/>
          <w:b/>
          <w:bCs/>
          <w:sz w:val="24"/>
          <w:szCs w:val="24"/>
        </w:rPr>
      </w:pPr>
    </w:p>
    <w:tbl>
      <w:tblPr>
        <w:tblW w:w="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0"/>
        <w:gridCol w:w="1417"/>
        <w:gridCol w:w="1418"/>
        <w:gridCol w:w="1417"/>
        <w:gridCol w:w="1718"/>
      </w:tblGrid>
      <w:tr w:rsidR="001E450E" w:rsidRPr="00FD3A78" w:rsidTr="001E450E">
        <w:trPr>
          <w:cantSplit/>
          <w:trHeight w:val="240"/>
        </w:trPr>
        <w:tc>
          <w:tcPr>
            <w:tcW w:w="37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450E" w:rsidRPr="00FD3A78" w:rsidRDefault="001E450E" w:rsidP="001E450E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3A78">
              <w:rPr>
                <w:rFonts w:ascii="Arial" w:eastAsia="Times New Roman" w:hAnsi="Arial" w:cs="Arial"/>
                <w:sz w:val="24"/>
                <w:szCs w:val="24"/>
              </w:rPr>
              <w:t>Наименование должности</w:t>
            </w:r>
          </w:p>
        </w:tc>
        <w:tc>
          <w:tcPr>
            <w:tcW w:w="59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450E" w:rsidRPr="00FD3A78" w:rsidRDefault="001E450E" w:rsidP="001E450E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A78">
              <w:rPr>
                <w:rFonts w:ascii="Arial" w:eastAsia="Times New Roman" w:hAnsi="Arial" w:cs="Arial"/>
                <w:sz w:val="24"/>
                <w:szCs w:val="24"/>
              </w:rPr>
              <w:t>Размеры денежного вознаграждения (в рублях)</w:t>
            </w:r>
          </w:p>
        </w:tc>
      </w:tr>
      <w:tr w:rsidR="001E450E" w:rsidRPr="00FD3A78" w:rsidTr="001E450E">
        <w:trPr>
          <w:cantSplit/>
          <w:trHeight w:val="240"/>
        </w:trPr>
        <w:tc>
          <w:tcPr>
            <w:tcW w:w="37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E450E" w:rsidRPr="00FD3A78" w:rsidRDefault="001E450E" w:rsidP="001E450E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E450E" w:rsidRPr="00FD3A78" w:rsidRDefault="001E450E" w:rsidP="001E450E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3A78">
              <w:rPr>
                <w:rFonts w:ascii="Arial" w:eastAsia="Times New Roman" w:hAnsi="Arial" w:cs="Arial"/>
                <w:sz w:val="24"/>
                <w:szCs w:val="24"/>
              </w:rPr>
              <w:t>8 группа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450E" w:rsidRPr="00FD3A78" w:rsidRDefault="001E450E" w:rsidP="001E450E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3A78">
              <w:rPr>
                <w:rFonts w:ascii="Arial" w:eastAsia="Times New Roman" w:hAnsi="Arial" w:cs="Arial"/>
                <w:sz w:val="24"/>
                <w:szCs w:val="24"/>
              </w:rPr>
              <w:t>10 группа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450E" w:rsidRPr="00FD3A78" w:rsidRDefault="001E450E" w:rsidP="001E450E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3A78">
              <w:rPr>
                <w:rFonts w:ascii="Arial" w:eastAsia="Times New Roman" w:hAnsi="Arial" w:cs="Arial"/>
                <w:sz w:val="24"/>
                <w:szCs w:val="24"/>
              </w:rPr>
              <w:t>11 группа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450E" w:rsidRPr="00FD3A78" w:rsidRDefault="001E450E" w:rsidP="001E450E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3A78">
              <w:rPr>
                <w:rFonts w:ascii="Arial" w:eastAsia="Times New Roman" w:hAnsi="Arial" w:cs="Arial"/>
                <w:sz w:val="24"/>
                <w:szCs w:val="24"/>
              </w:rPr>
              <w:t>12 группа</w:t>
            </w:r>
          </w:p>
        </w:tc>
      </w:tr>
      <w:tr w:rsidR="001E450E" w:rsidRPr="00FD3A78" w:rsidTr="001E450E">
        <w:trPr>
          <w:cantSplit/>
          <w:trHeight w:val="588"/>
        </w:trPr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450E" w:rsidRPr="00FD3A78" w:rsidRDefault="001E450E" w:rsidP="001E450E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3A78">
              <w:rPr>
                <w:rFonts w:ascii="Arial" w:eastAsia="Times New Roman" w:hAnsi="Arial" w:cs="Arial"/>
                <w:sz w:val="24"/>
                <w:szCs w:val="24"/>
              </w:rPr>
              <w:t xml:space="preserve">Глава муниципального района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E450E" w:rsidRPr="00FD3A78" w:rsidRDefault="001E450E" w:rsidP="001E450E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3A78">
              <w:rPr>
                <w:rFonts w:ascii="Arial" w:eastAsia="Times New Roman" w:hAnsi="Arial" w:cs="Arial"/>
                <w:sz w:val="24"/>
                <w:szCs w:val="24"/>
              </w:rPr>
              <w:t>33 592,00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450E" w:rsidRPr="00FD3A78" w:rsidRDefault="001E450E" w:rsidP="001E450E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D3A78">
              <w:rPr>
                <w:rFonts w:ascii="Arial" w:eastAsia="Times New Roman" w:hAnsi="Arial" w:cs="Arial"/>
                <w:sz w:val="24"/>
                <w:szCs w:val="24"/>
              </w:rPr>
              <w:t xml:space="preserve">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50E" w:rsidRPr="00FD3A78" w:rsidRDefault="001E450E" w:rsidP="001E450E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50E" w:rsidRPr="00FD3A78" w:rsidRDefault="001E450E" w:rsidP="001E450E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450E" w:rsidRPr="00FD3A78" w:rsidTr="001E450E">
        <w:trPr>
          <w:cantSplit/>
          <w:trHeight w:val="360"/>
        </w:trPr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450E" w:rsidRPr="00FD3A78" w:rsidRDefault="001E450E" w:rsidP="001E450E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D3A78">
              <w:rPr>
                <w:rFonts w:ascii="Arial" w:eastAsia="Times New Roman" w:hAnsi="Arial" w:cs="Arial"/>
                <w:sz w:val="24"/>
                <w:szCs w:val="24"/>
              </w:rPr>
              <w:t xml:space="preserve">Заместитель главы муниципального   района          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E450E" w:rsidRPr="00FD3A78" w:rsidRDefault="001E450E" w:rsidP="001E450E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3A78">
              <w:rPr>
                <w:rFonts w:ascii="Arial" w:eastAsia="Times New Roman" w:hAnsi="Arial" w:cs="Arial"/>
                <w:sz w:val="24"/>
                <w:szCs w:val="24"/>
              </w:rPr>
              <w:t>30 233,00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450E" w:rsidRPr="00FD3A78" w:rsidRDefault="001E450E" w:rsidP="001E450E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D3A78">
              <w:rPr>
                <w:rFonts w:ascii="Arial" w:eastAsia="Times New Roman" w:hAnsi="Arial" w:cs="Arial"/>
                <w:sz w:val="24"/>
                <w:szCs w:val="24"/>
              </w:rPr>
              <w:t xml:space="preserve">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50E" w:rsidRPr="00FD3A78" w:rsidRDefault="001E450E" w:rsidP="001E450E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50E" w:rsidRPr="00FD3A78" w:rsidRDefault="001E450E" w:rsidP="001E450E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450E" w:rsidRPr="00FD3A78" w:rsidTr="001E450E">
        <w:trPr>
          <w:cantSplit/>
          <w:trHeight w:val="360"/>
        </w:trPr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450E" w:rsidRPr="00FD3A78" w:rsidRDefault="001E450E" w:rsidP="001E450E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D3A78">
              <w:rPr>
                <w:rFonts w:ascii="Arial" w:eastAsia="Times New Roman" w:hAnsi="Arial" w:cs="Arial"/>
                <w:sz w:val="24"/>
                <w:szCs w:val="24"/>
              </w:rPr>
              <w:t>Председатель контрольно- счетного органа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E450E" w:rsidRPr="00FD3A78" w:rsidRDefault="001E450E" w:rsidP="001E450E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3A78">
              <w:rPr>
                <w:rFonts w:ascii="Arial" w:eastAsia="Times New Roman" w:hAnsi="Arial" w:cs="Arial"/>
                <w:sz w:val="24"/>
                <w:szCs w:val="24"/>
              </w:rPr>
              <w:t>30 233,00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E450E" w:rsidRPr="00FD3A78" w:rsidRDefault="001E450E" w:rsidP="001E450E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50E" w:rsidRPr="00FD3A78" w:rsidRDefault="001E450E" w:rsidP="001E450E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50E" w:rsidRPr="00FD3A78" w:rsidRDefault="001E450E" w:rsidP="001E450E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450E" w:rsidRPr="00FD3A78" w:rsidTr="001E450E">
        <w:trPr>
          <w:cantSplit/>
          <w:trHeight w:val="300"/>
        </w:trPr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450E" w:rsidRPr="00FD3A78" w:rsidRDefault="001E450E" w:rsidP="001E450E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3A78">
              <w:rPr>
                <w:rFonts w:ascii="Arial" w:eastAsia="Times New Roman" w:hAnsi="Arial" w:cs="Arial"/>
                <w:sz w:val="24"/>
                <w:szCs w:val="24"/>
              </w:rPr>
              <w:t xml:space="preserve">Заместитель главы сельского поселения       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E450E" w:rsidRPr="00FD3A78" w:rsidRDefault="001E450E" w:rsidP="001E450E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450E" w:rsidRPr="00FD3A78" w:rsidRDefault="001E450E" w:rsidP="001E450E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3A78">
              <w:rPr>
                <w:rFonts w:ascii="Arial" w:eastAsia="Times New Roman" w:hAnsi="Arial" w:cs="Arial"/>
                <w:sz w:val="24"/>
                <w:szCs w:val="24"/>
              </w:rPr>
              <w:t>15 414,00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50E" w:rsidRPr="00FD3A78" w:rsidRDefault="001E450E" w:rsidP="001E450E">
            <w:pPr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50E" w:rsidRPr="00FD3A78" w:rsidRDefault="001E450E" w:rsidP="001E450E">
            <w:pPr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450E" w:rsidRPr="00FD3A78" w:rsidTr="001E450E">
        <w:trPr>
          <w:cantSplit/>
          <w:trHeight w:val="542"/>
        </w:trPr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450E" w:rsidRPr="00FD3A78" w:rsidRDefault="001E450E" w:rsidP="001E450E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3A78">
              <w:rPr>
                <w:rFonts w:ascii="Arial" w:eastAsia="Times New Roman" w:hAnsi="Arial" w:cs="Arial"/>
                <w:sz w:val="24"/>
                <w:szCs w:val="24"/>
              </w:rPr>
              <w:t xml:space="preserve">Глава сельского поселения       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E450E" w:rsidRPr="00FD3A78" w:rsidRDefault="001E450E" w:rsidP="001E450E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E450E" w:rsidRPr="00FD3A78" w:rsidRDefault="001E450E" w:rsidP="001E450E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450E" w:rsidRPr="00FD3A78" w:rsidRDefault="001E450E" w:rsidP="001E450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450E" w:rsidRPr="00FD3A78" w:rsidRDefault="001E450E" w:rsidP="001E450E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3A78">
              <w:rPr>
                <w:rFonts w:ascii="Arial" w:eastAsia="Times New Roman" w:hAnsi="Arial" w:cs="Arial"/>
                <w:sz w:val="24"/>
                <w:szCs w:val="24"/>
              </w:rPr>
              <w:t>17 390,00»;</w:t>
            </w:r>
          </w:p>
        </w:tc>
      </w:tr>
    </w:tbl>
    <w:p w:rsidR="001E450E" w:rsidRPr="00FD3A78" w:rsidRDefault="001E450E" w:rsidP="001E45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E450E" w:rsidRPr="00FD3A78" w:rsidRDefault="001E450E" w:rsidP="001E45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</w:rPr>
      </w:pPr>
      <w:r w:rsidRPr="00FD3A78">
        <w:rPr>
          <w:rFonts w:ascii="Arial" w:eastAsia="Times New Roman" w:hAnsi="Arial" w:cs="Arial"/>
          <w:b/>
          <w:sz w:val="24"/>
          <w:szCs w:val="24"/>
        </w:rPr>
        <w:t xml:space="preserve">2) абзац </w:t>
      </w:r>
    </w:p>
    <w:p w:rsidR="001E450E" w:rsidRPr="00FD3A78" w:rsidRDefault="001E450E" w:rsidP="001E45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FD3A78">
        <w:rPr>
          <w:rFonts w:ascii="Arial" w:eastAsia="Times New Roman" w:hAnsi="Arial" w:cs="Arial"/>
          <w:sz w:val="24"/>
          <w:szCs w:val="24"/>
        </w:rPr>
        <w:t xml:space="preserve"> «Главам </w:t>
      </w:r>
      <w:proofErr w:type="gramStart"/>
      <w:r w:rsidRPr="00FD3A78">
        <w:rPr>
          <w:rFonts w:ascii="Arial" w:eastAsia="Times New Roman" w:hAnsi="Arial" w:cs="Arial"/>
          <w:sz w:val="24"/>
          <w:szCs w:val="24"/>
        </w:rPr>
        <w:t>муниципальных образований</w:t>
      </w:r>
      <w:proofErr w:type="gramEnd"/>
      <w:r w:rsidRPr="00FD3A78">
        <w:rPr>
          <w:rFonts w:ascii="Arial" w:eastAsia="Times New Roman" w:hAnsi="Arial" w:cs="Arial"/>
          <w:sz w:val="24"/>
          <w:szCs w:val="24"/>
        </w:rPr>
        <w:t xml:space="preserve"> являющихся сельскими поселениями помимо ежемесячного денежного вознаграждения, выплачивается ежемесячное денежное поощрение в размере, не превышающем для глав муниципальных образований, отнесенных для глав муниципальных образований, отнесенных к 12 группе оплаты труда, – 4,65 ежемесячного денежного вознаграждения в год» </w:t>
      </w:r>
      <w:r w:rsidRPr="00FD3A78">
        <w:rPr>
          <w:rFonts w:ascii="Arial" w:eastAsia="Times New Roman" w:hAnsi="Arial" w:cs="Arial"/>
          <w:b/>
          <w:sz w:val="24"/>
          <w:szCs w:val="24"/>
        </w:rPr>
        <w:t>изложить в следующей редакции:</w:t>
      </w:r>
      <w:r w:rsidRPr="00FD3A78">
        <w:rPr>
          <w:rFonts w:ascii="Arial" w:eastAsia="Times New Roman" w:hAnsi="Arial" w:cs="Arial"/>
          <w:sz w:val="24"/>
          <w:szCs w:val="24"/>
        </w:rPr>
        <w:t xml:space="preserve"> </w:t>
      </w:r>
    </w:p>
    <w:p w:rsidR="001E450E" w:rsidRPr="00FD3A78" w:rsidRDefault="001E450E" w:rsidP="001E45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FD3A78">
        <w:rPr>
          <w:rFonts w:ascii="Arial" w:eastAsia="Times New Roman" w:hAnsi="Arial" w:cs="Arial"/>
          <w:sz w:val="24"/>
          <w:szCs w:val="24"/>
        </w:rPr>
        <w:t>«Главам муниципальных образований, являющихся сельскими поселениями, помимо ежемесячного денежного вознаграждения, выплачивается ежемесячное денежное поощрение в размере, не превышающем:</w:t>
      </w:r>
    </w:p>
    <w:p w:rsidR="001E450E" w:rsidRPr="00FD3A78" w:rsidRDefault="001E450E" w:rsidP="001E45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FD3A78">
        <w:rPr>
          <w:rFonts w:ascii="Arial" w:eastAsia="Times New Roman" w:hAnsi="Arial" w:cs="Arial"/>
          <w:sz w:val="24"/>
          <w:szCs w:val="24"/>
        </w:rPr>
        <w:t>- отнесенных к 12 группе оплаты труда, – 9,26 ежемесячных денежных вознаграждений в год.»</w:t>
      </w:r>
    </w:p>
    <w:p w:rsidR="001E450E" w:rsidRPr="00FD3A78" w:rsidRDefault="001E450E" w:rsidP="001E45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E450E" w:rsidRPr="00FD3A78" w:rsidRDefault="001E450E" w:rsidP="001E4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D3A78">
        <w:rPr>
          <w:rFonts w:ascii="Arial" w:eastAsia="Times New Roman" w:hAnsi="Arial" w:cs="Arial"/>
          <w:sz w:val="24"/>
          <w:szCs w:val="24"/>
          <w:lang w:eastAsia="ru-RU"/>
        </w:rPr>
        <w:t xml:space="preserve">3) </w:t>
      </w:r>
      <w:r w:rsidRPr="00FD3A78">
        <w:rPr>
          <w:rFonts w:ascii="Arial" w:eastAsia="Times New Roman" w:hAnsi="Arial" w:cs="Arial"/>
          <w:b/>
          <w:sz w:val="24"/>
          <w:szCs w:val="24"/>
          <w:lang w:eastAsia="ru-RU"/>
        </w:rPr>
        <w:t>таблицу Приложения № 2 изложить в следующей редакции:</w:t>
      </w:r>
    </w:p>
    <w:p w:rsidR="001E450E" w:rsidRPr="00FD3A78" w:rsidRDefault="001E450E" w:rsidP="001E4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E450E" w:rsidRPr="00FD3A78" w:rsidRDefault="001E450E" w:rsidP="001E45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FD3A78">
        <w:rPr>
          <w:rFonts w:ascii="Arial" w:eastAsia="Times New Roman" w:hAnsi="Arial" w:cs="Arial"/>
          <w:b/>
          <w:bCs/>
          <w:sz w:val="24"/>
          <w:szCs w:val="24"/>
        </w:rPr>
        <w:t>«</w:t>
      </w:r>
      <w:r w:rsidRPr="00FD3A78">
        <w:rPr>
          <w:rFonts w:ascii="Arial" w:eastAsia="Times New Roman" w:hAnsi="Arial" w:cs="Arial"/>
          <w:bCs/>
          <w:sz w:val="24"/>
          <w:szCs w:val="24"/>
        </w:rPr>
        <w:t xml:space="preserve">РАЗМЕРЫ </w:t>
      </w:r>
    </w:p>
    <w:p w:rsidR="001E450E" w:rsidRPr="00FD3A78" w:rsidRDefault="001E450E" w:rsidP="001E45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FD3A78">
        <w:rPr>
          <w:rFonts w:ascii="Arial" w:eastAsia="Times New Roman" w:hAnsi="Arial" w:cs="Arial"/>
          <w:bCs/>
          <w:sz w:val="24"/>
          <w:szCs w:val="24"/>
        </w:rPr>
        <w:t>ДОЛЖНОСТНЫХ ОКЛАДОВ МУНИЦИПАЛЬНЫХ СЛУЖАЩИХ СЕЛЬСКИХ ПОСЕЛЕНИЙ МУНИЦИПАЛЬНОГО РАЙОНА РЕСПУБЛИКИ ТАТАРСТАН</w:t>
      </w:r>
    </w:p>
    <w:p w:rsidR="001E450E" w:rsidRPr="00FD3A78" w:rsidRDefault="001E450E" w:rsidP="001E45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tbl>
      <w:tblPr>
        <w:tblW w:w="0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3"/>
        <w:gridCol w:w="3825"/>
        <w:gridCol w:w="1701"/>
        <w:gridCol w:w="1701"/>
        <w:gridCol w:w="1640"/>
      </w:tblGrid>
      <w:tr w:rsidR="001E450E" w:rsidRPr="00FD3A78" w:rsidTr="001E450E">
        <w:trPr>
          <w:trHeight w:val="447"/>
        </w:trPr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0E" w:rsidRPr="00FD3A78" w:rsidRDefault="001E450E" w:rsidP="001E450E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E450E" w:rsidRPr="00FD3A78" w:rsidRDefault="001E450E" w:rsidP="001E450E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E450E" w:rsidRPr="00FD3A78" w:rsidRDefault="001E450E" w:rsidP="001E450E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0E" w:rsidRPr="00FD3A78" w:rsidRDefault="001E450E" w:rsidP="001E450E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E450E" w:rsidRPr="00FD3A78" w:rsidRDefault="001E450E" w:rsidP="001E450E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3A78">
              <w:rPr>
                <w:rFonts w:ascii="Arial" w:eastAsia="Times New Roman" w:hAnsi="Arial" w:cs="Arial"/>
                <w:sz w:val="24"/>
                <w:szCs w:val="24"/>
              </w:rPr>
              <w:t>Наименование должностей</w:t>
            </w:r>
          </w:p>
          <w:p w:rsidR="001E450E" w:rsidRPr="00FD3A78" w:rsidRDefault="001E450E" w:rsidP="001E450E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50E" w:rsidRPr="00FD3A78" w:rsidRDefault="001E450E" w:rsidP="001E450E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3A78">
              <w:rPr>
                <w:rFonts w:ascii="Arial" w:eastAsia="Times New Roman" w:hAnsi="Arial" w:cs="Arial"/>
                <w:sz w:val="24"/>
                <w:szCs w:val="24"/>
              </w:rPr>
              <w:t>Должностной оклад</w:t>
            </w:r>
          </w:p>
        </w:tc>
      </w:tr>
      <w:tr w:rsidR="001E450E" w:rsidRPr="00FD3A78" w:rsidTr="001E450E">
        <w:trPr>
          <w:trHeight w:val="300"/>
        </w:trPr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50E" w:rsidRPr="00FD3A78" w:rsidRDefault="001E450E" w:rsidP="001E450E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50E" w:rsidRPr="00FD3A78" w:rsidRDefault="001E450E" w:rsidP="001E450E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50E" w:rsidRPr="00FD3A78" w:rsidRDefault="001E450E" w:rsidP="001E450E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3A78">
              <w:rPr>
                <w:rFonts w:ascii="Arial" w:eastAsia="Times New Roman" w:hAnsi="Arial" w:cs="Arial"/>
                <w:sz w:val="24"/>
                <w:szCs w:val="24"/>
              </w:rPr>
              <w:t>10 группа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50E" w:rsidRPr="00FD3A78" w:rsidRDefault="001E450E" w:rsidP="001E450E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3A78">
              <w:rPr>
                <w:rFonts w:ascii="Arial" w:eastAsia="Times New Roman" w:hAnsi="Arial" w:cs="Arial"/>
                <w:sz w:val="24"/>
                <w:szCs w:val="24"/>
              </w:rPr>
              <w:t>11 группа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50E" w:rsidRPr="00FD3A78" w:rsidRDefault="001E450E" w:rsidP="001E450E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3A78">
              <w:rPr>
                <w:rFonts w:ascii="Arial" w:eastAsia="Times New Roman" w:hAnsi="Arial" w:cs="Arial"/>
                <w:sz w:val="24"/>
                <w:szCs w:val="24"/>
              </w:rPr>
              <w:t>12 группа</w:t>
            </w:r>
          </w:p>
        </w:tc>
      </w:tr>
      <w:tr w:rsidR="001E450E" w:rsidRPr="00FD3A78" w:rsidTr="001E450E">
        <w:trPr>
          <w:trHeight w:val="335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50E" w:rsidRPr="00FD3A78" w:rsidRDefault="001E450E" w:rsidP="001E450E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3A78">
              <w:rPr>
                <w:rFonts w:ascii="Arial" w:eastAsia="Times New Roman" w:hAnsi="Arial" w:cs="Arial"/>
                <w:sz w:val="24"/>
                <w:szCs w:val="24"/>
              </w:rPr>
              <w:t xml:space="preserve">1. 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50E" w:rsidRPr="00FD3A78" w:rsidRDefault="001E450E" w:rsidP="001E450E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D3A78">
              <w:rPr>
                <w:rFonts w:ascii="Arial" w:eastAsia="Times New Roman" w:hAnsi="Arial" w:cs="Arial"/>
                <w:sz w:val="24"/>
                <w:szCs w:val="24"/>
              </w:rPr>
              <w:t>Руководитель Исполнительного комитета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50E" w:rsidRPr="00FD3A78" w:rsidRDefault="001E450E" w:rsidP="001E450E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3A78">
              <w:rPr>
                <w:rFonts w:ascii="Arial" w:eastAsia="Times New Roman" w:hAnsi="Arial" w:cs="Arial"/>
                <w:sz w:val="24"/>
                <w:szCs w:val="24"/>
              </w:rPr>
              <w:t>20 682,00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0E" w:rsidRPr="00FD3A78" w:rsidRDefault="001E450E" w:rsidP="001E450E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0E" w:rsidRPr="00FD3A78" w:rsidRDefault="001E450E" w:rsidP="001E450E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450E" w:rsidRPr="00FD3A78" w:rsidTr="001E450E">
        <w:trPr>
          <w:trHeight w:val="343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50E" w:rsidRPr="00FD3A78" w:rsidRDefault="001E450E" w:rsidP="001E450E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3A78">
              <w:rPr>
                <w:rFonts w:ascii="Arial" w:eastAsia="Times New Roman" w:hAnsi="Arial" w:cs="Arial"/>
                <w:sz w:val="24"/>
                <w:szCs w:val="24"/>
              </w:rPr>
              <w:t>2.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50E" w:rsidRPr="00FD3A78" w:rsidRDefault="001E450E" w:rsidP="001E450E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D3A78">
              <w:rPr>
                <w:rFonts w:ascii="Arial" w:eastAsia="Times New Roman" w:hAnsi="Arial" w:cs="Arial"/>
                <w:sz w:val="24"/>
                <w:szCs w:val="24"/>
              </w:rPr>
              <w:t>Секретарь Исполнительного комитета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0E" w:rsidRPr="00FD3A78" w:rsidRDefault="001E450E" w:rsidP="001E450E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50E" w:rsidRPr="00FD3A78" w:rsidRDefault="001E450E" w:rsidP="001E450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0E" w:rsidRPr="00FD3A78" w:rsidRDefault="001E450E" w:rsidP="001E450E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D3A78">
              <w:rPr>
                <w:rFonts w:ascii="Arial" w:eastAsia="Times New Roman" w:hAnsi="Arial" w:cs="Arial"/>
                <w:sz w:val="24"/>
                <w:szCs w:val="24"/>
              </w:rPr>
              <w:t>16 875,00».</w:t>
            </w:r>
          </w:p>
          <w:p w:rsidR="001E450E" w:rsidRPr="00FD3A78" w:rsidRDefault="001E450E" w:rsidP="001E450E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1E450E" w:rsidRPr="00FD3A78" w:rsidRDefault="001E450E" w:rsidP="001E450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1E450E" w:rsidRPr="00FD3A78" w:rsidRDefault="001E450E" w:rsidP="001E4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D3A78">
        <w:rPr>
          <w:rFonts w:ascii="Arial" w:eastAsia="Times New Roman" w:hAnsi="Arial" w:cs="Arial"/>
          <w:b/>
          <w:sz w:val="24"/>
          <w:szCs w:val="24"/>
          <w:lang w:eastAsia="ru-RU"/>
        </w:rPr>
        <w:t>4) в Приложении № 6</w:t>
      </w:r>
      <w:r w:rsidRPr="00FD3A78">
        <w:rPr>
          <w:rFonts w:ascii="Arial" w:eastAsia="Times New Roman" w:hAnsi="Arial" w:cs="Arial"/>
          <w:sz w:val="24"/>
          <w:szCs w:val="24"/>
          <w:lang w:eastAsia="ru-RU"/>
        </w:rPr>
        <w:t xml:space="preserve"> «РАЗМЕРЫ И ПОРЯДОК ОСУЩЕСТВЛЕНИЯ ВЫПЛАТЫ ЕЖЕМЕСЯЧНОГО ДЕНЕЖНОГО ПООЩРЕНИЯ МУНИЦИПАЛЬНЫМ СЛУЖАЩИМ МУНИЦИПАЛЬНОГО РАЙОНА» слова «одного процента» заменить словами «18 процентов».</w:t>
      </w:r>
    </w:p>
    <w:p w:rsidR="001E450E" w:rsidRPr="00FD3A78" w:rsidRDefault="001E450E" w:rsidP="001E450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1E450E" w:rsidRPr="00FD3A78" w:rsidRDefault="001E450E" w:rsidP="001E450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FD3A78">
        <w:rPr>
          <w:rFonts w:ascii="Arial" w:eastAsia="Times New Roman" w:hAnsi="Arial" w:cs="Arial"/>
          <w:sz w:val="24"/>
          <w:szCs w:val="24"/>
        </w:rPr>
        <w:t xml:space="preserve">2. Настоящее решение </w:t>
      </w:r>
      <w:proofErr w:type="gramStart"/>
      <w:r w:rsidRPr="00FD3A78">
        <w:rPr>
          <w:rFonts w:ascii="Arial" w:eastAsia="Times New Roman" w:hAnsi="Arial" w:cs="Arial"/>
          <w:sz w:val="24"/>
          <w:szCs w:val="24"/>
        </w:rPr>
        <w:t>распространяет  свою</w:t>
      </w:r>
      <w:proofErr w:type="gramEnd"/>
      <w:r w:rsidRPr="00FD3A78">
        <w:rPr>
          <w:rFonts w:ascii="Arial" w:eastAsia="Times New Roman" w:hAnsi="Arial" w:cs="Arial"/>
          <w:sz w:val="24"/>
          <w:szCs w:val="24"/>
        </w:rPr>
        <w:t xml:space="preserve"> силу на правоотношения, возникшие с 1 января 2023 года.</w:t>
      </w:r>
    </w:p>
    <w:p w:rsidR="001E450E" w:rsidRPr="00FD3A78" w:rsidRDefault="001E450E" w:rsidP="001E450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1E450E" w:rsidRPr="00FD3A78" w:rsidRDefault="001E450E" w:rsidP="001E450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1E450E" w:rsidRPr="00FD3A78" w:rsidRDefault="001E450E" w:rsidP="001E450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1E450E" w:rsidRPr="00FD3A78" w:rsidRDefault="001E450E" w:rsidP="001E450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1E450E" w:rsidRPr="00FD3A78" w:rsidRDefault="001E450E" w:rsidP="001E450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D3A78">
        <w:rPr>
          <w:rFonts w:ascii="Arial" w:eastAsia="Times New Roman" w:hAnsi="Arial" w:cs="Arial"/>
          <w:sz w:val="24"/>
          <w:szCs w:val="24"/>
          <w:lang w:eastAsia="ru-RU"/>
        </w:rPr>
        <w:t>Глава Новоишлинского</w:t>
      </w:r>
    </w:p>
    <w:p w:rsidR="001E450E" w:rsidRPr="00FD3A78" w:rsidRDefault="001E450E" w:rsidP="001E450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D3A78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</w:t>
      </w:r>
      <w:proofErr w:type="gramStart"/>
      <w:r w:rsidRPr="00FD3A78">
        <w:rPr>
          <w:rFonts w:ascii="Arial" w:eastAsia="Times New Roman" w:hAnsi="Arial" w:cs="Arial"/>
          <w:sz w:val="24"/>
          <w:szCs w:val="24"/>
          <w:lang w:eastAsia="ru-RU"/>
        </w:rPr>
        <w:t xml:space="preserve">поселения:   </w:t>
      </w:r>
      <w:proofErr w:type="gramEnd"/>
      <w:r w:rsidRPr="00FD3A7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</w:t>
      </w:r>
      <w:proofErr w:type="spellStart"/>
      <w:r w:rsidRPr="00FD3A78">
        <w:rPr>
          <w:rFonts w:ascii="Arial" w:eastAsia="Times New Roman" w:hAnsi="Arial" w:cs="Arial"/>
          <w:sz w:val="24"/>
          <w:szCs w:val="24"/>
          <w:lang w:eastAsia="ru-RU"/>
        </w:rPr>
        <w:t>Р.У.Мухаметзянов</w:t>
      </w:r>
      <w:proofErr w:type="spellEnd"/>
      <w:r w:rsidRPr="00FD3A7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1E450E" w:rsidRPr="00FD3A78" w:rsidRDefault="001E450E" w:rsidP="001E450E">
      <w:pPr>
        <w:widowControl w:val="0"/>
        <w:autoSpaceDE w:val="0"/>
        <w:autoSpaceDN w:val="0"/>
        <w:spacing w:after="0" w:line="252" w:lineRule="auto"/>
        <w:rPr>
          <w:rFonts w:ascii="Arial" w:eastAsia="Times New Roman" w:hAnsi="Arial" w:cs="Arial"/>
          <w:sz w:val="24"/>
          <w:szCs w:val="24"/>
        </w:rPr>
      </w:pPr>
    </w:p>
    <w:p w:rsidR="001645A8" w:rsidRPr="00FD3A78" w:rsidRDefault="001645A8">
      <w:pPr>
        <w:rPr>
          <w:rFonts w:ascii="Arial" w:hAnsi="Arial" w:cs="Arial"/>
          <w:sz w:val="24"/>
          <w:szCs w:val="24"/>
        </w:rPr>
      </w:pPr>
    </w:p>
    <w:sectPr w:rsidR="001645A8" w:rsidRPr="00FD3A78" w:rsidSect="00FD3A7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50E"/>
    <w:rsid w:val="001645A8"/>
    <w:rsid w:val="001E450E"/>
    <w:rsid w:val="00FD3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9838DA-091A-4188-884D-4B2FA789D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3A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D3A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4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792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2023-01-30T11:36:00Z</cp:lastPrinted>
  <dcterms:created xsi:type="dcterms:W3CDTF">2023-01-30T08:17:00Z</dcterms:created>
  <dcterms:modified xsi:type="dcterms:W3CDTF">2023-01-30T11:37:00Z</dcterms:modified>
</cp:coreProperties>
</file>